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7 Compiled Daily Standups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color w:val="4f81bd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11/20/23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poster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 Began to work on the poster.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began working on the poster, setting up the template.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11/21/23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poster yesterday, and I plan to work on the poster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: Continued to work on the poster.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continued working on the poster, setting up the template.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11/22/23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poster yesterday, and I plan to work on the poster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to work on the poster.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continued working on the poster, setting up the template.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11/27/23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poster yesterday, and I plan to work on the poster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 Worked on the poster.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was working on the poster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11/28/23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poster yesterday, and I plan to work on the poster today.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the poster.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finished working on the poster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11/29/23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created the videos for the showcase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the documentation and presentation.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worked on the documentation and files for the showcase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11/30/23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created the videos for the showcase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the documentation and presentation.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worked on the documentation and files for the showcase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#:7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12/2/23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the final deliverable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the documentation and final deliverable.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Today I worked on the documentation and files for the final deliverable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